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comgrade"/>
        <w:tblW w:w="11065" w:type="dxa"/>
        <w:jc w:val="center"/>
        <w:tblInd w:w="-1795" w:type="dxa"/>
        <w:tblLook w:val="04A0"/>
      </w:tblPr>
      <w:tblGrid>
        <w:gridCol w:w="4575"/>
        <w:gridCol w:w="1242"/>
        <w:gridCol w:w="1878"/>
        <w:gridCol w:w="659"/>
        <w:gridCol w:w="2711"/>
      </w:tblGrid>
      <w:tr w:rsidR="00C64E15" w:rsidRPr="00C749A6" w:rsidTr="00F4211C">
        <w:trPr>
          <w:jc w:val="center"/>
        </w:trPr>
        <w:tc>
          <w:tcPr>
            <w:tcW w:w="11065" w:type="dxa"/>
            <w:gridSpan w:val="5"/>
          </w:tcPr>
          <w:p w:rsidR="00C64E15" w:rsidRPr="00D37B3A" w:rsidRDefault="00C64E15" w:rsidP="00C749A6">
            <w:pPr>
              <w:pStyle w:val="Cabealho"/>
              <w:jc w:val="both"/>
              <w:rPr>
                <w:rFonts w:ascii="Times New Roman" w:hAnsi="Times New Roman" w:cs="Times New Roman"/>
                <w:b/>
                <w:sz w:val="24"/>
                <w:szCs w:val="24"/>
              </w:rPr>
            </w:pPr>
            <w:bookmarkStart w:id="0" w:name="_GoBack"/>
            <w:bookmarkEnd w:id="0"/>
            <w:r w:rsidRPr="00D37B3A">
              <w:rPr>
                <w:rFonts w:ascii="Times New Roman" w:hAnsi="Times New Roman" w:cs="Times New Roman"/>
                <w:b/>
                <w:sz w:val="24"/>
                <w:szCs w:val="24"/>
              </w:rPr>
              <w:t xml:space="preserve">Termo de Responsabilidade em razão do cumprimento do Decreto Municipal nº </w:t>
            </w:r>
            <w:r w:rsidR="00C749A6" w:rsidRPr="00D37B3A">
              <w:rPr>
                <w:rFonts w:ascii="Times New Roman" w:hAnsi="Times New Roman" w:cs="Times New Roman"/>
                <w:b/>
                <w:sz w:val="24"/>
                <w:szCs w:val="24"/>
              </w:rPr>
              <w:t>1028</w:t>
            </w:r>
            <w:r w:rsidRPr="00D37B3A">
              <w:rPr>
                <w:rFonts w:ascii="Times New Roman" w:hAnsi="Times New Roman" w:cs="Times New Roman"/>
                <w:b/>
                <w:sz w:val="24"/>
                <w:szCs w:val="24"/>
              </w:rPr>
              <w:t>/2020, como parte das medidas para o enfrentamento da Pandemia do COVID-19 no Município de Ilicínea/MG. Este documento é condicionante obrigatório para o regular funcionamento das atividades devendo ser firmado (assinado) pelo responsável e entregue para o fiscal no ato da fiscalização</w:t>
            </w:r>
          </w:p>
        </w:tc>
      </w:tr>
      <w:tr w:rsidR="00C64E15" w:rsidRPr="00C749A6" w:rsidTr="00F4211C">
        <w:trPr>
          <w:jc w:val="center"/>
        </w:trPr>
        <w:tc>
          <w:tcPr>
            <w:tcW w:w="11065" w:type="dxa"/>
            <w:gridSpan w:val="5"/>
          </w:tcPr>
          <w:p w:rsidR="00C64E15" w:rsidRPr="00C749A6" w:rsidRDefault="00C64E15" w:rsidP="00C4409C">
            <w:pPr>
              <w:pStyle w:val="Cabealho"/>
              <w:tabs>
                <w:tab w:val="left" w:pos="0"/>
                <w:tab w:val="right" w:pos="10735"/>
              </w:tabs>
              <w:rPr>
                <w:rFonts w:ascii="Times New Roman" w:hAnsi="Times New Roman" w:cs="Times New Roman"/>
                <w:b/>
                <w:sz w:val="24"/>
                <w:szCs w:val="24"/>
              </w:rPr>
            </w:pPr>
            <w:r w:rsidRPr="00C749A6">
              <w:rPr>
                <w:rFonts w:ascii="Times New Roman" w:hAnsi="Times New Roman" w:cs="Times New Roman"/>
                <w:b/>
                <w:sz w:val="24"/>
                <w:szCs w:val="24"/>
              </w:rPr>
              <w:t>1. DADOS DA EMPRESA</w:t>
            </w:r>
            <w:r w:rsidRPr="00C749A6">
              <w:rPr>
                <w:rFonts w:ascii="Times New Roman" w:hAnsi="Times New Roman" w:cs="Times New Roman"/>
                <w:b/>
                <w:sz w:val="24"/>
                <w:szCs w:val="24"/>
              </w:rPr>
              <w:tab/>
            </w:r>
          </w:p>
        </w:tc>
      </w:tr>
      <w:tr w:rsidR="00C64E15" w:rsidRPr="00C749A6" w:rsidTr="00F4211C">
        <w:trPr>
          <w:jc w:val="center"/>
        </w:trPr>
        <w:tc>
          <w:tcPr>
            <w:tcW w:w="11065" w:type="dxa"/>
            <w:gridSpan w:val="5"/>
          </w:tcPr>
          <w:p w:rsidR="00C64E15" w:rsidRPr="00F4211C" w:rsidRDefault="00C64E15" w:rsidP="00C4409C">
            <w:pPr>
              <w:pStyle w:val="Cabealho"/>
              <w:tabs>
                <w:tab w:val="left" w:pos="0"/>
                <w:tab w:val="right" w:pos="10735"/>
              </w:tabs>
              <w:rPr>
                <w:rFonts w:ascii="Times New Roman" w:hAnsi="Times New Roman" w:cs="Times New Roman"/>
                <w:sz w:val="28"/>
                <w:szCs w:val="28"/>
              </w:rPr>
            </w:pPr>
            <w:r w:rsidRPr="00F4211C">
              <w:rPr>
                <w:rFonts w:ascii="Times New Roman" w:hAnsi="Times New Roman" w:cs="Times New Roman"/>
                <w:sz w:val="28"/>
                <w:szCs w:val="28"/>
              </w:rPr>
              <w:t>Razão Social / Nome da Empresa</w:t>
            </w:r>
          </w:p>
          <w:p w:rsidR="00C64E15" w:rsidRPr="00F4211C" w:rsidRDefault="00C64E15" w:rsidP="00C4409C">
            <w:pPr>
              <w:pStyle w:val="Cabealho"/>
              <w:tabs>
                <w:tab w:val="left" w:pos="0"/>
                <w:tab w:val="right" w:pos="10735"/>
              </w:tabs>
              <w:rPr>
                <w:rFonts w:ascii="Times New Roman" w:hAnsi="Times New Roman" w:cs="Times New Roman"/>
                <w:sz w:val="28"/>
                <w:szCs w:val="28"/>
              </w:rPr>
            </w:pPr>
          </w:p>
        </w:tc>
      </w:tr>
      <w:tr w:rsidR="00C64E15" w:rsidRPr="00C749A6" w:rsidTr="00F4211C">
        <w:trPr>
          <w:jc w:val="center"/>
        </w:trPr>
        <w:tc>
          <w:tcPr>
            <w:tcW w:w="5817" w:type="dxa"/>
            <w:gridSpan w:val="2"/>
          </w:tcPr>
          <w:p w:rsidR="00C64E15" w:rsidRPr="00F4211C" w:rsidRDefault="00C64E15" w:rsidP="00C4409C">
            <w:pPr>
              <w:pStyle w:val="Cabealho"/>
              <w:tabs>
                <w:tab w:val="left" w:pos="0"/>
                <w:tab w:val="right" w:pos="10735"/>
              </w:tabs>
              <w:rPr>
                <w:rFonts w:ascii="Times New Roman" w:hAnsi="Times New Roman" w:cs="Times New Roman"/>
                <w:sz w:val="28"/>
                <w:szCs w:val="28"/>
              </w:rPr>
            </w:pPr>
            <w:r w:rsidRPr="00F4211C">
              <w:rPr>
                <w:rFonts w:ascii="Times New Roman" w:hAnsi="Times New Roman" w:cs="Times New Roman"/>
                <w:sz w:val="28"/>
                <w:szCs w:val="28"/>
              </w:rPr>
              <w:t>Endereço:</w:t>
            </w:r>
          </w:p>
          <w:p w:rsidR="00C64E15" w:rsidRPr="00F4211C" w:rsidRDefault="00C64E15" w:rsidP="00C4409C">
            <w:pPr>
              <w:pStyle w:val="Cabealho"/>
              <w:tabs>
                <w:tab w:val="left" w:pos="0"/>
                <w:tab w:val="right" w:pos="10735"/>
              </w:tabs>
              <w:rPr>
                <w:rFonts w:ascii="Times New Roman" w:hAnsi="Times New Roman" w:cs="Times New Roman"/>
                <w:sz w:val="28"/>
                <w:szCs w:val="28"/>
              </w:rPr>
            </w:pPr>
          </w:p>
        </w:tc>
        <w:tc>
          <w:tcPr>
            <w:tcW w:w="2537" w:type="dxa"/>
            <w:gridSpan w:val="2"/>
          </w:tcPr>
          <w:p w:rsidR="00C64E15" w:rsidRPr="00F4211C" w:rsidRDefault="00C64E15" w:rsidP="00C4409C">
            <w:pPr>
              <w:rPr>
                <w:rFonts w:ascii="Times New Roman" w:eastAsia="Times New Roman" w:hAnsi="Times New Roman" w:cs="Times New Roman"/>
                <w:sz w:val="28"/>
                <w:szCs w:val="28"/>
                <w:lang w:eastAsia="pt-BR"/>
              </w:rPr>
            </w:pPr>
            <w:r w:rsidRPr="00F4211C">
              <w:rPr>
                <w:rFonts w:ascii="Times New Roman" w:eastAsia="Times New Roman" w:hAnsi="Times New Roman" w:cs="Times New Roman"/>
                <w:sz w:val="28"/>
                <w:szCs w:val="28"/>
                <w:lang w:eastAsia="pt-BR"/>
              </w:rPr>
              <w:t>Cep:</w:t>
            </w:r>
          </w:p>
          <w:p w:rsidR="00C64E15" w:rsidRPr="00F4211C" w:rsidRDefault="00C64E15" w:rsidP="00C4409C">
            <w:pPr>
              <w:pStyle w:val="Cabealho"/>
              <w:tabs>
                <w:tab w:val="left" w:pos="0"/>
                <w:tab w:val="right" w:pos="10735"/>
              </w:tabs>
              <w:rPr>
                <w:rFonts w:ascii="Times New Roman" w:hAnsi="Times New Roman" w:cs="Times New Roman"/>
                <w:sz w:val="28"/>
                <w:szCs w:val="28"/>
              </w:rPr>
            </w:pPr>
          </w:p>
        </w:tc>
        <w:tc>
          <w:tcPr>
            <w:tcW w:w="2711" w:type="dxa"/>
          </w:tcPr>
          <w:p w:rsidR="00C64E15" w:rsidRPr="00F4211C" w:rsidRDefault="00C64E15" w:rsidP="00C4409C">
            <w:pPr>
              <w:rPr>
                <w:rFonts w:ascii="Times New Roman" w:eastAsia="Times New Roman" w:hAnsi="Times New Roman" w:cs="Times New Roman"/>
                <w:sz w:val="28"/>
                <w:szCs w:val="28"/>
                <w:lang w:eastAsia="pt-BR"/>
              </w:rPr>
            </w:pPr>
            <w:r w:rsidRPr="00F4211C">
              <w:rPr>
                <w:rFonts w:ascii="Times New Roman" w:eastAsia="Times New Roman" w:hAnsi="Times New Roman" w:cs="Times New Roman"/>
                <w:sz w:val="28"/>
                <w:szCs w:val="28"/>
                <w:lang w:eastAsia="pt-BR"/>
              </w:rPr>
              <w:t>Cidade:</w:t>
            </w:r>
          </w:p>
          <w:p w:rsidR="00C64E15" w:rsidRPr="00F4211C" w:rsidRDefault="00C64E15" w:rsidP="00C4409C">
            <w:pPr>
              <w:pStyle w:val="Cabealho"/>
              <w:tabs>
                <w:tab w:val="left" w:pos="0"/>
                <w:tab w:val="right" w:pos="10735"/>
              </w:tabs>
              <w:rPr>
                <w:rFonts w:ascii="Times New Roman" w:hAnsi="Times New Roman" w:cs="Times New Roman"/>
                <w:sz w:val="28"/>
                <w:szCs w:val="28"/>
              </w:rPr>
            </w:pPr>
          </w:p>
        </w:tc>
      </w:tr>
      <w:tr w:rsidR="00C64E15" w:rsidRPr="00C749A6" w:rsidTr="00F4211C">
        <w:trPr>
          <w:jc w:val="center"/>
        </w:trPr>
        <w:tc>
          <w:tcPr>
            <w:tcW w:w="5817" w:type="dxa"/>
            <w:gridSpan w:val="2"/>
          </w:tcPr>
          <w:p w:rsidR="00C64E15" w:rsidRPr="00F4211C" w:rsidRDefault="00C64E15" w:rsidP="00C4409C">
            <w:pPr>
              <w:pStyle w:val="Cabealho"/>
              <w:tabs>
                <w:tab w:val="left" w:pos="0"/>
                <w:tab w:val="right" w:pos="10735"/>
              </w:tabs>
              <w:rPr>
                <w:rFonts w:ascii="Times New Roman" w:hAnsi="Times New Roman" w:cs="Times New Roman"/>
                <w:sz w:val="28"/>
                <w:szCs w:val="28"/>
              </w:rPr>
            </w:pPr>
            <w:r w:rsidRPr="00F4211C">
              <w:rPr>
                <w:rFonts w:ascii="Times New Roman" w:hAnsi="Times New Roman" w:cs="Times New Roman"/>
                <w:sz w:val="28"/>
                <w:szCs w:val="28"/>
              </w:rPr>
              <w:t>Bairro:</w:t>
            </w:r>
          </w:p>
          <w:p w:rsidR="00C64E15" w:rsidRPr="00F4211C" w:rsidRDefault="00C64E15" w:rsidP="00C4409C">
            <w:pPr>
              <w:pStyle w:val="Cabealho"/>
              <w:tabs>
                <w:tab w:val="left" w:pos="0"/>
                <w:tab w:val="right" w:pos="10735"/>
              </w:tabs>
              <w:rPr>
                <w:rFonts w:ascii="Times New Roman" w:hAnsi="Times New Roman" w:cs="Times New Roman"/>
                <w:sz w:val="28"/>
                <w:szCs w:val="28"/>
              </w:rPr>
            </w:pPr>
          </w:p>
        </w:tc>
        <w:tc>
          <w:tcPr>
            <w:tcW w:w="5248" w:type="dxa"/>
            <w:gridSpan w:val="3"/>
          </w:tcPr>
          <w:p w:rsidR="00C64E15" w:rsidRPr="00F4211C" w:rsidRDefault="00C64E15" w:rsidP="00C4409C">
            <w:pPr>
              <w:rPr>
                <w:rFonts w:ascii="Times New Roman" w:eastAsia="Times New Roman" w:hAnsi="Times New Roman" w:cs="Times New Roman"/>
                <w:sz w:val="28"/>
                <w:szCs w:val="28"/>
                <w:lang w:eastAsia="pt-BR"/>
              </w:rPr>
            </w:pPr>
            <w:r w:rsidRPr="00F4211C">
              <w:rPr>
                <w:rFonts w:ascii="Times New Roman" w:eastAsia="Times New Roman" w:hAnsi="Times New Roman" w:cs="Times New Roman"/>
                <w:sz w:val="28"/>
                <w:szCs w:val="28"/>
                <w:lang w:eastAsia="pt-BR"/>
              </w:rPr>
              <w:t>Telefone:</w:t>
            </w:r>
          </w:p>
        </w:tc>
      </w:tr>
      <w:tr w:rsidR="00F4211C" w:rsidRPr="00C749A6" w:rsidTr="002C3E2B">
        <w:trPr>
          <w:jc w:val="center"/>
        </w:trPr>
        <w:tc>
          <w:tcPr>
            <w:tcW w:w="4575" w:type="dxa"/>
          </w:tcPr>
          <w:p w:rsidR="00F4211C" w:rsidRPr="00F4211C" w:rsidRDefault="00F4211C" w:rsidP="00C4409C">
            <w:pPr>
              <w:pStyle w:val="Cabealho"/>
              <w:tabs>
                <w:tab w:val="left" w:pos="0"/>
                <w:tab w:val="right" w:pos="10735"/>
              </w:tabs>
              <w:rPr>
                <w:rFonts w:ascii="Times New Roman" w:hAnsi="Times New Roman" w:cs="Times New Roman"/>
                <w:sz w:val="28"/>
                <w:szCs w:val="28"/>
              </w:rPr>
            </w:pPr>
            <w:r w:rsidRPr="00F4211C">
              <w:rPr>
                <w:rFonts w:ascii="Times New Roman" w:hAnsi="Times New Roman" w:cs="Times New Roman"/>
                <w:sz w:val="28"/>
                <w:szCs w:val="28"/>
              </w:rPr>
              <w:t>CNPJ/CPF:</w:t>
            </w:r>
          </w:p>
        </w:tc>
        <w:tc>
          <w:tcPr>
            <w:tcW w:w="6490" w:type="dxa"/>
            <w:gridSpan w:val="4"/>
          </w:tcPr>
          <w:p w:rsidR="00F4211C" w:rsidRDefault="00F4211C" w:rsidP="00C4409C">
            <w:pPr>
              <w:rPr>
                <w:rFonts w:ascii="Times New Roman" w:eastAsia="Times New Roman" w:hAnsi="Times New Roman" w:cs="Times New Roman"/>
                <w:sz w:val="28"/>
                <w:szCs w:val="28"/>
                <w:lang w:eastAsia="pt-BR"/>
              </w:rPr>
            </w:pPr>
            <w:r w:rsidRPr="00F4211C">
              <w:rPr>
                <w:rFonts w:ascii="Times New Roman" w:eastAsia="Times New Roman" w:hAnsi="Times New Roman" w:cs="Times New Roman"/>
                <w:sz w:val="28"/>
                <w:szCs w:val="28"/>
                <w:lang w:eastAsia="pt-BR"/>
              </w:rPr>
              <w:t>Atividade Principal de Empresa(CNAE principal):</w:t>
            </w:r>
          </w:p>
          <w:p w:rsidR="00F4211C" w:rsidRPr="00F4211C" w:rsidRDefault="00F4211C" w:rsidP="00C4409C">
            <w:pPr>
              <w:rPr>
                <w:rFonts w:ascii="Times New Roman" w:eastAsia="Times New Roman" w:hAnsi="Times New Roman" w:cs="Times New Roman"/>
                <w:sz w:val="28"/>
                <w:szCs w:val="28"/>
                <w:lang w:eastAsia="pt-BR"/>
              </w:rPr>
            </w:pPr>
          </w:p>
          <w:p w:rsidR="00F4211C" w:rsidRPr="00F4211C" w:rsidRDefault="00F4211C" w:rsidP="00C4409C">
            <w:pPr>
              <w:rPr>
                <w:rFonts w:ascii="Times New Roman" w:eastAsia="Times New Roman" w:hAnsi="Times New Roman" w:cs="Times New Roman"/>
                <w:sz w:val="28"/>
                <w:szCs w:val="28"/>
                <w:lang w:eastAsia="pt-BR"/>
              </w:rPr>
            </w:pPr>
          </w:p>
        </w:tc>
      </w:tr>
      <w:tr w:rsidR="00C64E15" w:rsidRPr="00C749A6" w:rsidTr="00F4211C">
        <w:trPr>
          <w:jc w:val="center"/>
        </w:trPr>
        <w:tc>
          <w:tcPr>
            <w:tcW w:w="11065" w:type="dxa"/>
            <w:gridSpan w:val="5"/>
          </w:tcPr>
          <w:p w:rsidR="00C64E15" w:rsidRPr="00F4211C" w:rsidRDefault="00C64E15" w:rsidP="00C4409C">
            <w:pPr>
              <w:rPr>
                <w:rFonts w:ascii="Times New Roman" w:eastAsia="Times New Roman" w:hAnsi="Times New Roman" w:cs="Times New Roman"/>
                <w:b/>
                <w:sz w:val="28"/>
                <w:szCs w:val="28"/>
                <w:lang w:eastAsia="pt-BR"/>
              </w:rPr>
            </w:pPr>
            <w:r w:rsidRPr="00F4211C">
              <w:rPr>
                <w:rFonts w:ascii="Times New Roman" w:hAnsi="Times New Roman" w:cs="Times New Roman"/>
                <w:b/>
                <w:sz w:val="28"/>
                <w:szCs w:val="28"/>
              </w:rPr>
              <w:t>1. DADOS DO PROPRIETÁRIO/SÓCIO ADMINISTRADOR:</w:t>
            </w:r>
          </w:p>
        </w:tc>
      </w:tr>
      <w:tr w:rsidR="00C64E15" w:rsidRPr="00C749A6" w:rsidTr="00F4211C">
        <w:trPr>
          <w:jc w:val="center"/>
        </w:trPr>
        <w:tc>
          <w:tcPr>
            <w:tcW w:w="11065" w:type="dxa"/>
            <w:gridSpan w:val="5"/>
          </w:tcPr>
          <w:p w:rsidR="00C64E15" w:rsidRPr="00F4211C" w:rsidRDefault="00C64E15" w:rsidP="00C4409C">
            <w:pPr>
              <w:rPr>
                <w:rFonts w:ascii="Times New Roman" w:hAnsi="Times New Roman" w:cs="Times New Roman"/>
                <w:sz w:val="28"/>
                <w:szCs w:val="28"/>
              </w:rPr>
            </w:pPr>
            <w:r w:rsidRPr="00F4211C">
              <w:rPr>
                <w:rFonts w:ascii="Times New Roman" w:hAnsi="Times New Roman" w:cs="Times New Roman"/>
                <w:sz w:val="28"/>
                <w:szCs w:val="28"/>
              </w:rPr>
              <w:t>Nome:</w:t>
            </w:r>
          </w:p>
        </w:tc>
      </w:tr>
      <w:tr w:rsidR="00C64E15" w:rsidRPr="00C749A6" w:rsidTr="00F4211C">
        <w:trPr>
          <w:jc w:val="center"/>
        </w:trPr>
        <w:tc>
          <w:tcPr>
            <w:tcW w:w="7695" w:type="dxa"/>
            <w:gridSpan w:val="3"/>
          </w:tcPr>
          <w:p w:rsidR="00C64E15" w:rsidRPr="00F4211C" w:rsidRDefault="00C64E15" w:rsidP="00C4409C">
            <w:pPr>
              <w:rPr>
                <w:rFonts w:ascii="Times New Roman" w:hAnsi="Times New Roman" w:cs="Times New Roman"/>
                <w:sz w:val="28"/>
                <w:szCs w:val="28"/>
              </w:rPr>
            </w:pPr>
            <w:r w:rsidRPr="00F4211C">
              <w:rPr>
                <w:rFonts w:ascii="Times New Roman" w:hAnsi="Times New Roman" w:cs="Times New Roman"/>
                <w:sz w:val="28"/>
                <w:szCs w:val="28"/>
              </w:rPr>
              <w:t>Endereço:</w:t>
            </w:r>
          </w:p>
        </w:tc>
        <w:tc>
          <w:tcPr>
            <w:tcW w:w="3370" w:type="dxa"/>
            <w:gridSpan w:val="2"/>
          </w:tcPr>
          <w:p w:rsidR="00C64E15" w:rsidRPr="00F4211C" w:rsidRDefault="00C64E15" w:rsidP="00C4409C">
            <w:pPr>
              <w:rPr>
                <w:rFonts w:ascii="Times New Roman" w:hAnsi="Times New Roman" w:cs="Times New Roman"/>
                <w:sz w:val="28"/>
                <w:szCs w:val="28"/>
              </w:rPr>
            </w:pPr>
            <w:r w:rsidRPr="00F4211C">
              <w:rPr>
                <w:rFonts w:ascii="Times New Roman" w:hAnsi="Times New Roman" w:cs="Times New Roman"/>
                <w:sz w:val="28"/>
                <w:szCs w:val="28"/>
              </w:rPr>
              <w:t>Bairro:</w:t>
            </w:r>
          </w:p>
        </w:tc>
      </w:tr>
      <w:tr w:rsidR="00C64E15" w:rsidRPr="00C749A6" w:rsidTr="00F4211C">
        <w:trPr>
          <w:jc w:val="center"/>
        </w:trPr>
        <w:tc>
          <w:tcPr>
            <w:tcW w:w="7695" w:type="dxa"/>
            <w:gridSpan w:val="3"/>
          </w:tcPr>
          <w:p w:rsidR="00C64E15" w:rsidRPr="00F4211C" w:rsidRDefault="00C64E15" w:rsidP="00C4409C">
            <w:pPr>
              <w:rPr>
                <w:rFonts w:ascii="Times New Roman" w:hAnsi="Times New Roman" w:cs="Times New Roman"/>
                <w:sz w:val="28"/>
                <w:szCs w:val="28"/>
              </w:rPr>
            </w:pPr>
            <w:r w:rsidRPr="00F4211C">
              <w:rPr>
                <w:rFonts w:ascii="Times New Roman" w:hAnsi="Times New Roman" w:cs="Times New Roman"/>
                <w:sz w:val="28"/>
                <w:szCs w:val="28"/>
              </w:rPr>
              <w:t>CPF:</w:t>
            </w:r>
          </w:p>
        </w:tc>
        <w:tc>
          <w:tcPr>
            <w:tcW w:w="3370" w:type="dxa"/>
            <w:gridSpan w:val="2"/>
          </w:tcPr>
          <w:p w:rsidR="00C64E15" w:rsidRPr="00F4211C" w:rsidRDefault="00C64E15" w:rsidP="00C4409C">
            <w:pPr>
              <w:rPr>
                <w:rFonts w:ascii="Times New Roman" w:hAnsi="Times New Roman" w:cs="Times New Roman"/>
                <w:sz w:val="28"/>
                <w:szCs w:val="28"/>
              </w:rPr>
            </w:pPr>
            <w:r w:rsidRPr="00F4211C">
              <w:rPr>
                <w:rFonts w:ascii="Times New Roman" w:hAnsi="Times New Roman" w:cs="Times New Roman"/>
                <w:sz w:val="28"/>
                <w:szCs w:val="28"/>
              </w:rPr>
              <w:t>CEP:</w:t>
            </w:r>
          </w:p>
        </w:tc>
      </w:tr>
      <w:tr w:rsidR="00C64E15" w:rsidRPr="00C749A6" w:rsidTr="00F4211C">
        <w:trPr>
          <w:jc w:val="center"/>
        </w:trPr>
        <w:tc>
          <w:tcPr>
            <w:tcW w:w="7695" w:type="dxa"/>
            <w:gridSpan w:val="3"/>
          </w:tcPr>
          <w:p w:rsidR="00C64E15" w:rsidRPr="00F4211C" w:rsidRDefault="00C64E15" w:rsidP="00C4409C">
            <w:pPr>
              <w:rPr>
                <w:rFonts w:ascii="Times New Roman" w:hAnsi="Times New Roman" w:cs="Times New Roman"/>
                <w:sz w:val="28"/>
                <w:szCs w:val="28"/>
              </w:rPr>
            </w:pPr>
            <w:r w:rsidRPr="00F4211C">
              <w:rPr>
                <w:rFonts w:ascii="Times New Roman" w:hAnsi="Times New Roman" w:cs="Times New Roman"/>
                <w:sz w:val="28"/>
                <w:szCs w:val="28"/>
              </w:rPr>
              <w:t>Telefone:</w:t>
            </w:r>
          </w:p>
        </w:tc>
        <w:tc>
          <w:tcPr>
            <w:tcW w:w="3370" w:type="dxa"/>
            <w:gridSpan w:val="2"/>
          </w:tcPr>
          <w:p w:rsidR="00C64E15" w:rsidRPr="00F4211C" w:rsidRDefault="00C64E15" w:rsidP="00C4409C">
            <w:pPr>
              <w:rPr>
                <w:rFonts w:ascii="Times New Roman" w:hAnsi="Times New Roman" w:cs="Times New Roman"/>
                <w:sz w:val="28"/>
                <w:szCs w:val="28"/>
              </w:rPr>
            </w:pPr>
            <w:r w:rsidRPr="00F4211C">
              <w:rPr>
                <w:rFonts w:ascii="Times New Roman" w:hAnsi="Times New Roman" w:cs="Times New Roman"/>
                <w:sz w:val="28"/>
                <w:szCs w:val="28"/>
              </w:rPr>
              <w:t>Cidade: Ilicínea</w:t>
            </w:r>
          </w:p>
        </w:tc>
      </w:tr>
      <w:tr w:rsidR="00C64E15" w:rsidRPr="00C749A6" w:rsidTr="00F4211C">
        <w:trPr>
          <w:jc w:val="center"/>
        </w:trPr>
        <w:tc>
          <w:tcPr>
            <w:tcW w:w="11065" w:type="dxa"/>
            <w:gridSpan w:val="5"/>
          </w:tcPr>
          <w:p w:rsidR="00C64E15" w:rsidRPr="00C749A6" w:rsidRDefault="00C64E15" w:rsidP="00C4409C">
            <w:pPr>
              <w:rPr>
                <w:rFonts w:ascii="Times New Roman" w:hAnsi="Times New Roman" w:cs="Times New Roman"/>
                <w:b/>
                <w:sz w:val="24"/>
                <w:szCs w:val="24"/>
              </w:rPr>
            </w:pPr>
            <w:r w:rsidRPr="00C749A6">
              <w:rPr>
                <w:rFonts w:ascii="Times New Roman" w:hAnsi="Times New Roman" w:cs="Times New Roman"/>
                <w:b/>
                <w:sz w:val="24"/>
                <w:szCs w:val="24"/>
              </w:rPr>
              <w:t>2. DAS RESPONSABILIDADES LEGAIS A SEREM CUMPRIDAS:</w:t>
            </w:r>
          </w:p>
        </w:tc>
      </w:tr>
      <w:tr w:rsidR="00C64E15" w:rsidRPr="00C749A6" w:rsidTr="00F4211C">
        <w:trPr>
          <w:jc w:val="center"/>
        </w:trPr>
        <w:tc>
          <w:tcPr>
            <w:tcW w:w="11065" w:type="dxa"/>
            <w:gridSpan w:val="5"/>
          </w:tcPr>
          <w:p w:rsidR="00C64E15" w:rsidRPr="00F4211C" w:rsidRDefault="00C64E15" w:rsidP="00940281">
            <w:pPr>
              <w:jc w:val="both"/>
              <w:rPr>
                <w:rFonts w:ascii="Times New Roman" w:hAnsi="Times New Roman" w:cs="Times New Roman"/>
                <w:b/>
                <w:sz w:val="24"/>
                <w:szCs w:val="24"/>
              </w:rPr>
            </w:pPr>
            <w:r w:rsidRPr="00F4211C">
              <w:rPr>
                <w:rFonts w:ascii="Times New Roman" w:hAnsi="Times New Roman" w:cs="Times New Roman"/>
                <w:b/>
                <w:sz w:val="24"/>
                <w:szCs w:val="24"/>
              </w:rPr>
              <w:t xml:space="preserve">Declaro estar ciente de todo o conteúdo descrito no Decreto Municipal nº </w:t>
            </w:r>
            <w:r w:rsidR="00D37B3A" w:rsidRPr="00F4211C">
              <w:rPr>
                <w:rFonts w:ascii="Times New Roman" w:hAnsi="Times New Roman" w:cs="Times New Roman"/>
                <w:b/>
                <w:sz w:val="24"/>
                <w:szCs w:val="24"/>
              </w:rPr>
              <w:t>1028</w:t>
            </w:r>
            <w:r w:rsidRPr="00F4211C">
              <w:rPr>
                <w:rFonts w:ascii="Times New Roman" w:hAnsi="Times New Roman" w:cs="Times New Roman"/>
                <w:b/>
                <w:sz w:val="24"/>
                <w:szCs w:val="24"/>
              </w:rPr>
              <w:t xml:space="preserve">/2020, bem como me comprometo a cumprir para com todas as condições exigidas para o regular funcionamento. Ainda, que a partir do dia </w:t>
            </w:r>
            <w:r w:rsidR="00D37B3A" w:rsidRPr="00F4211C">
              <w:rPr>
                <w:rFonts w:ascii="Times New Roman" w:hAnsi="Times New Roman" w:cs="Times New Roman"/>
                <w:b/>
                <w:sz w:val="24"/>
                <w:szCs w:val="24"/>
              </w:rPr>
              <w:t>27</w:t>
            </w:r>
            <w:r w:rsidRPr="00F4211C">
              <w:rPr>
                <w:rFonts w:ascii="Times New Roman" w:hAnsi="Times New Roman" w:cs="Times New Roman"/>
                <w:b/>
                <w:sz w:val="24"/>
                <w:szCs w:val="24"/>
              </w:rPr>
              <w:t xml:space="preserve"> de Abril de 2020, estarei à disposição </w:t>
            </w:r>
            <w:r w:rsidR="00940281" w:rsidRPr="00F4211C">
              <w:rPr>
                <w:rFonts w:ascii="Times New Roman" w:hAnsi="Times New Roman" w:cs="Times New Roman"/>
                <w:b/>
                <w:sz w:val="24"/>
                <w:szCs w:val="24"/>
              </w:rPr>
              <w:t>no</w:t>
            </w:r>
            <w:r w:rsidRPr="00F4211C">
              <w:rPr>
                <w:rFonts w:ascii="Times New Roman" w:hAnsi="Times New Roman" w:cs="Times New Roman"/>
                <w:b/>
                <w:sz w:val="24"/>
                <w:szCs w:val="24"/>
              </w:rPr>
              <w:t xml:space="preserve"> horário </w:t>
            </w:r>
            <w:r w:rsidR="00940281" w:rsidRPr="00F4211C">
              <w:rPr>
                <w:rFonts w:ascii="Times New Roman" w:hAnsi="Times New Roman" w:cs="Times New Roman"/>
                <w:b/>
                <w:sz w:val="24"/>
                <w:szCs w:val="24"/>
              </w:rPr>
              <w:t>de 08h00 às 19h00</w:t>
            </w:r>
            <w:r w:rsidRPr="00F4211C">
              <w:rPr>
                <w:rFonts w:ascii="Times New Roman" w:hAnsi="Times New Roman" w:cs="Times New Roman"/>
                <w:b/>
                <w:sz w:val="24"/>
                <w:szCs w:val="24"/>
              </w:rPr>
              <w:t xml:space="preserve"> no local, para atendimento à fiscalização. Também, que acaso haja a inobservância e descumprimento de qualquer dispositivo previsto neste Decreto, que o estabelecimento deverá permanecer fechado até que sejam cumpridas as determinações e exigências nele contidas, sendo necessária nova solicitação de vistoria ao local. Por fim, declaro também estar ciente das sanções previstas no Decreto pelo seu descumprimento, quais sejam, fechamento sumário do estabelecimento, multa e cassação do alvará, </w:t>
            </w:r>
            <w:r w:rsidR="00940281" w:rsidRPr="00F4211C">
              <w:rPr>
                <w:rFonts w:ascii="Times New Roman" w:hAnsi="Times New Roman" w:cs="Times New Roman"/>
                <w:b/>
                <w:sz w:val="24"/>
                <w:szCs w:val="24"/>
              </w:rPr>
              <w:t>bem como</w:t>
            </w:r>
            <w:r w:rsidRPr="00F4211C">
              <w:rPr>
                <w:rFonts w:ascii="Times New Roman" w:hAnsi="Times New Roman" w:cs="Times New Roman"/>
                <w:b/>
                <w:sz w:val="24"/>
                <w:szCs w:val="24"/>
              </w:rPr>
              <w:t xml:space="preserve"> da responsabilização criminal do declarante, </w:t>
            </w:r>
            <w:r w:rsidR="00940281" w:rsidRPr="00F4211C">
              <w:rPr>
                <w:rFonts w:ascii="Times New Roman" w:hAnsi="Times New Roman" w:cs="Times New Roman"/>
                <w:b/>
                <w:sz w:val="24"/>
                <w:szCs w:val="24"/>
              </w:rPr>
              <w:t>e</w:t>
            </w:r>
            <w:r w:rsidRPr="00F4211C">
              <w:rPr>
                <w:rFonts w:ascii="Times New Roman" w:hAnsi="Times New Roman" w:cs="Times New Roman"/>
                <w:b/>
                <w:sz w:val="24"/>
                <w:szCs w:val="24"/>
              </w:rPr>
              <w:t xml:space="preserve"> outras penalidades previstas em lei.</w:t>
            </w:r>
          </w:p>
        </w:tc>
      </w:tr>
      <w:tr w:rsidR="00C64E15" w:rsidRPr="00C749A6" w:rsidTr="00F4211C">
        <w:trPr>
          <w:jc w:val="center"/>
        </w:trPr>
        <w:tc>
          <w:tcPr>
            <w:tcW w:w="11065" w:type="dxa"/>
            <w:gridSpan w:val="5"/>
          </w:tcPr>
          <w:p w:rsidR="00C64E15" w:rsidRPr="00C749A6" w:rsidRDefault="00C64E15" w:rsidP="00C4409C">
            <w:pPr>
              <w:jc w:val="both"/>
              <w:rPr>
                <w:rFonts w:ascii="Times New Roman" w:hAnsi="Times New Roman" w:cs="Times New Roman"/>
                <w:b/>
                <w:sz w:val="24"/>
                <w:szCs w:val="24"/>
              </w:rPr>
            </w:pPr>
            <w:r w:rsidRPr="00C749A6">
              <w:rPr>
                <w:rFonts w:ascii="Times New Roman" w:hAnsi="Times New Roman" w:cs="Times New Roman"/>
                <w:b/>
                <w:sz w:val="24"/>
                <w:szCs w:val="24"/>
              </w:rPr>
              <w:t>3. AUTORIDADES RESPONSÁVEIS PELO TERMO DE COMPROMISSO/NOTIFICAÇÃO:</w:t>
            </w:r>
          </w:p>
        </w:tc>
      </w:tr>
      <w:tr w:rsidR="00C64E15" w:rsidRPr="00C749A6" w:rsidTr="00F4211C">
        <w:trPr>
          <w:jc w:val="center"/>
        </w:trPr>
        <w:tc>
          <w:tcPr>
            <w:tcW w:w="11065" w:type="dxa"/>
            <w:gridSpan w:val="5"/>
          </w:tcPr>
          <w:p w:rsidR="00C64E15" w:rsidRPr="00C749A6" w:rsidRDefault="00C64E15" w:rsidP="00C4409C">
            <w:pPr>
              <w:jc w:val="both"/>
              <w:rPr>
                <w:rFonts w:ascii="Times New Roman" w:hAnsi="Times New Roman" w:cs="Times New Roman"/>
                <w:sz w:val="24"/>
                <w:szCs w:val="24"/>
              </w:rPr>
            </w:pPr>
            <w:r w:rsidRPr="00C749A6">
              <w:rPr>
                <w:rFonts w:ascii="Times New Roman" w:hAnsi="Times New Roman" w:cs="Times New Roman"/>
                <w:sz w:val="24"/>
                <w:szCs w:val="24"/>
              </w:rPr>
              <w:t>Secretaria Municipal</w:t>
            </w:r>
            <w:r w:rsidR="00F4211C">
              <w:rPr>
                <w:rFonts w:ascii="Times New Roman" w:hAnsi="Times New Roman" w:cs="Times New Roman"/>
                <w:sz w:val="24"/>
                <w:szCs w:val="24"/>
              </w:rPr>
              <w:t xml:space="preserve"> de Saúde</w:t>
            </w:r>
            <w:r w:rsidRPr="00C749A6">
              <w:rPr>
                <w:rFonts w:ascii="Times New Roman" w:hAnsi="Times New Roman" w:cs="Times New Roman"/>
                <w:sz w:val="24"/>
                <w:szCs w:val="24"/>
              </w:rPr>
              <w:t>, Setor de Vigilância Sanitária e Departamento de Tributação</w:t>
            </w:r>
          </w:p>
        </w:tc>
      </w:tr>
      <w:tr w:rsidR="00C64E15" w:rsidRPr="00C749A6" w:rsidTr="00F4211C">
        <w:trPr>
          <w:jc w:val="center"/>
        </w:trPr>
        <w:tc>
          <w:tcPr>
            <w:tcW w:w="11065" w:type="dxa"/>
            <w:gridSpan w:val="5"/>
          </w:tcPr>
          <w:p w:rsidR="00C64E15" w:rsidRPr="00C749A6" w:rsidRDefault="00C64E15" w:rsidP="00C4409C">
            <w:pPr>
              <w:jc w:val="both"/>
              <w:rPr>
                <w:rFonts w:ascii="Times New Roman" w:hAnsi="Times New Roman" w:cs="Times New Roman"/>
                <w:b/>
                <w:sz w:val="24"/>
                <w:szCs w:val="24"/>
              </w:rPr>
            </w:pPr>
            <w:r w:rsidRPr="00C749A6">
              <w:rPr>
                <w:rFonts w:ascii="Times New Roman" w:hAnsi="Times New Roman" w:cs="Times New Roman"/>
                <w:b/>
                <w:sz w:val="24"/>
                <w:szCs w:val="24"/>
              </w:rPr>
              <w:t>4. DECLARAÇÃO DE CIENCIA E RECEBIMENTO DA NOTIFICAÇÃO/TERMO DE COMPROMISSO 02:</w:t>
            </w:r>
          </w:p>
        </w:tc>
      </w:tr>
      <w:tr w:rsidR="00C64E15" w:rsidRPr="00C749A6" w:rsidTr="00F4211C">
        <w:trPr>
          <w:jc w:val="center"/>
        </w:trPr>
        <w:tc>
          <w:tcPr>
            <w:tcW w:w="11065" w:type="dxa"/>
            <w:gridSpan w:val="5"/>
          </w:tcPr>
          <w:p w:rsidR="00C64E15" w:rsidRPr="00F4211C" w:rsidRDefault="00C64E15" w:rsidP="00C4409C">
            <w:pPr>
              <w:jc w:val="center"/>
              <w:rPr>
                <w:rFonts w:ascii="Times New Roman" w:hAnsi="Times New Roman" w:cs="Times New Roman"/>
                <w:sz w:val="28"/>
                <w:szCs w:val="28"/>
              </w:rPr>
            </w:pPr>
            <w:r w:rsidRPr="00F4211C">
              <w:rPr>
                <w:rFonts w:ascii="Times New Roman" w:hAnsi="Times New Roman" w:cs="Times New Roman"/>
                <w:sz w:val="28"/>
                <w:szCs w:val="28"/>
              </w:rPr>
              <w:t>Ilicínea, Minas Gerais, _____ de __________ de 2020.</w:t>
            </w:r>
          </w:p>
          <w:p w:rsidR="00C64E15" w:rsidRPr="00F4211C" w:rsidRDefault="00C64E15" w:rsidP="00C4409C">
            <w:pPr>
              <w:jc w:val="both"/>
              <w:rPr>
                <w:rFonts w:ascii="Times New Roman" w:hAnsi="Times New Roman" w:cs="Times New Roman"/>
                <w:sz w:val="28"/>
                <w:szCs w:val="28"/>
              </w:rPr>
            </w:pPr>
          </w:p>
          <w:p w:rsidR="00C64E15" w:rsidRDefault="00C64E15" w:rsidP="00C4409C">
            <w:pPr>
              <w:jc w:val="both"/>
              <w:rPr>
                <w:rFonts w:ascii="Times New Roman" w:hAnsi="Times New Roman" w:cs="Times New Roman"/>
                <w:sz w:val="28"/>
                <w:szCs w:val="28"/>
              </w:rPr>
            </w:pPr>
            <w:r w:rsidRPr="00F4211C">
              <w:rPr>
                <w:rFonts w:ascii="Times New Roman" w:hAnsi="Times New Roman" w:cs="Times New Roman"/>
                <w:sz w:val="28"/>
                <w:szCs w:val="28"/>
              </w:rPr>
              <w:t>Assinatura:</w:t>
            </w:r>
          </w:p>
          <w:p w:rsidR="00F4211C" w:rsidRPr="00F4211C" w:rsidRDefault="00F4211C" w:rsidP="00C4409C">
            <w:pPr>
              <w:jc w:val="both"/>
              <w:rPr>
                <w:rFonts w:ascii="Times New Roman" w:hAnsi="Times New Roman" w:cs="Times New Roman"/>
                <w:sz w:val="28"/>
                <w:szCs w:val="28"/>
              </w:rPr>
            </w:pPr>
          </w:p>
          <w:p w:rsidR="00C64E15" w:rsidRPr="00C749A6" w:rsidRDefault="00C64E15" w:rsidP="00C4409C">
            <w:pPr>
              <w:jc w:val="both"/>
              <w:rPr>
                <w:rFonts w:ascii="Times New Roman" w:hAnsi="Times New Roman" w:cs="Times New Roman"/>
                <w:sz w:val="24"/>
                <w:szCs w:val="24"/>
              </w:rPr>
            </w:pPr>
          </w:p>
        </w:tc>
      </w:tr>
    </w:tbl>
    <w:p w:rsidR="00940281" w:rsidRDefault="00940281" w:rsidP="00C64E15">
      <w:pPr>
        <w:spacing w:after="0" w:line="360" w:lineRule="auto"/>
        <w:jc w:val="center"/>
        <w:rPr>
          <w:rFonts w:ascii="Times New Roman" w:hAnsi="Times New Roman" w:cs="Times New Roman"/>
          <w:sz w:val="24"/>
          <w:szCs w:val="24"/>
        </w:rPr>
      </w:pPr>
    </w:p>
    <w:sectPr w:rsidR="00940281" w:rsidSect="004122E3">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A30" w:rsidRDefault="007C7A30" w:rsidP="00D7585D">
      <w:pPr>
        <w:spacing w:after="0" w:line="240" w:lineRule="auto"/>
      </w:pPr>
      <w:r>
        <w:separator/>
      </w:r>
    </w:p>
  </w:endnote>
  <w:endnote w:type="continuationSeparator" w:id="1">
    <w:p w:rsidR="007C7A30" w:rsidRDefault="007C7A30" w:rsidP="00D758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8313483"/>
      <w:docPartObj>
        <w:docPartGallery w:val="Page Numbers (Bottom of Page)"/>
        <w:docPartUnique/>
      </w:docPartObj>
    </w:sdtPr>
    <w:sdtContent>
      <w:p w:rsidR="00F30F07" w:rsidRDefault="00D5687D">
        <w:pPr>
          <w:pStyle w:val="Rodap"/>
          <w:jc w:val="right"/>
        </w:pPr>
        <w:r>
          <w:fldChar w:fldCharType="begin"/>
        </w:r>
        <w:r w:rsidR="000A057C">
          <w:instrText xml:space="preserve"> PAGE   \* MERGEFORMAT </w:instrText>
        </w:r>
        <w:r>
          <w:fldChar w:fldCharType="separate"/>
        </w:r>
        <w:r w:rsidR="00411E37">
          <w:rPr>
            <w:noProof/>
          </w:rPr>
          <w:t>1</w:t>
        </w:r>
        <w:r>
          <w:rPr>
            <w:noProof/>
          </w:rPr>
          <w:fldChar w:fldCharType="end"/>
        </w:r>
      </w:p>
    </w:sdtContent>
  </w:sdt>
  <w:p w:rsidR="00F30F07" w:rsidRDefault="00F30F0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A30" w:rsidRDefault="007C7A30" w:rsidP="00D7585D">
      <w:pPr>
        <w:spacing w:after="0" w:line="240" w:lineRule="auto"/>
      </w:pPr>
      <w:r>
        <w:separator/>
      </w:r>
    </w:p>
  </w:footnote>
  <w:footnote w:type="continuationSeparator" w:id="1">
    <w:p w:rsidR="007C7A30" w:rsidRDefault="007C7A30" w:rsidP="00D758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7AD" w:rsidRDefault="00D5687D" w:rsidP="00D7585D">
    <w:pPr>
      <w:pStyle w:val="Cabealho"/>
      <w:ind w:left="-360"/>
      <w:jc w:val="center"/>
      <w:rPr>
        <w:b/>
        <w:sz w:val="44"/>
      </w:rPr>
    </w:pPr>
    <w:r w:rsidRPr="00D5687D">
      <w:rPr>
        <w:noProof/>
        <w:lang w:eastAsia="pt-BR"/>
      </w:rPr>
      <w:pict>
        <v:shapetype id="_x0000_t202" coordsize="21600,21600" o:spt="202" path="m,l,21600r21600,l21600,xe">
          <v:stroke joinstyle="miter"/>
          <v:path gradientshapeok="t" o:connecttype="rect"/>
        </v:shapetype>
        <v:shape id="Caixa de texto 1" o:spid="_x0000_s4097" type="#_x0000_t202" style="position:absolute;left:0;text-align:left;margin-left:-13.05pt;margin-top:7.75pt;width:93.2pt;height:85.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" o:allowincell="f" stroked="f">
          <v:textbox>
            <w:txbxContent>
              <w:p w:rsidR="00FE17AD" w:rsidRDefault="00FE17AD" w:rsidP="00D7585D">
                <w:r>
                  <w:object w:dxaOrig="1843" w:dyaOrig="14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78pt" o:ole="" fillcolor="window">
                      <v:imagedata r:id="rId1" o:title=""/>
                    </v:shape>
                    <o:OLEObject Type="Embed" ProgID="Word.Picture.8" ShapeID="_x0000_i1025" DrawAspect="Content" ObjectID="_1649481297" r:id="rId2"/>
                  </w:object>
                </w:r>
              </w:p>
            </w:txbxContent>
          </v:textbox>
        </v:shape>
      </w:pict>
    </w:r>
    <w:r w:rsidR="00FE17AD">
      <w:rPr>
        <w:b/>
        <w:sz w:val="44"/>
      </w:rPr>
      <w:t xml:space="preserve">            PREFEITURA MUNICIPAL DE </w:t>
    </w:r>
  </w:p>
  <w:p w:rsidR="00FE17AD" w:rsidRPr="00F229F9" w:rsidRDefault="00FE17AD" w:rsidP="00D7585D">
    <w:pPr>
      <w:pStyle w:val="Cabealho"/>
      <w:ind w:left="-720"/>
      <w:jc w:val="center"/>
      <w:rPr>
        <w:b/>
        <w:sz w:val="44"/>
      </w:rPr>
    </w:pPr>
    <w:r>
      <w:rPr>
        <w:b/>
        <w:sz w:val="44"/>
      </w:rPr>
      <w:t xml:space="preserve">                 ILICÍNEA MG</w:t>
    </w:r>
  </w:p>
  <w:p w:rsidR="00FE17AD" w:rsidRDefault="00FE17AD" w:rsidP="006E376A">
    <w:pPr>
      <w:pStyle w:val="Cabealho"/>
      <w:ind w:left="-720"/>
      <w:rPr>
        <w:b/>
      </w:rPr>
    </w:pPr>
  </w:p>
  <w:p w:rsidR="00FE17AD" w:rsidRDefault="00FE17AD" w:rsidP="006E376A">
    <w:pPr>
      <w:pStyle w:val="Cabealho"/>
      <w:ind w:left="-720"/>
      <w:jc w:val="center"/>
      <w:rPr>
        <w:b/>
      </w:rPr>
    </w:pPr>
    <w:r>
      <w:rPr>
        <w:b/>
      </w:rPr>
      <w:t xml:space="preserve">                                  Estado de Minas Gerais CNPJ: 18.239.608/0001-39</w:t>
    </w:r>
  </w:p>
  <w:p w:rsidR="00FE17AD" w:rsidRDefault="00FE17AD" w:rsidP="00D7585D">
    <w:pPr>
      <w:pStyle w:val="Cabealho"/>
      <w:ind w:left="-720"/>
      <w:jc w:val="center"/>
    </w:pPr>
    <w:r>
      <w:rPr>
        <w:sz w:val="24"/>
      </w:rPr>
      <w:t xml:space="preserve">                                     Pça. Pe. João Lourenço Leite, 53 – Centro – Ilicínea</w:t>
    </w:r>
  </w:p>
  <w:p w:rsidR="00FE17AD" w:rsidRDefault="00FE17AD" w:rsidP="00D7585D">
    <w:pPr>
      <w:pStyle w:val="Cabealho"/>
      <w:ind w:left="-720"/>
      <w:jc w:val="center"/>
      <w:rPr>
        <w:u w:val="single"/>
      </w:rPr>
    </w:pPr>
    <w:r>
      <w:rPr>
        <w:u w:val="single"/>
      </w:rPr>
      <w:t xml:space="preserve">Tel.: (0xx35) 3854 – 1319        CEP: 37175 -000 </w:t>
    </w:r>
  </w:p>
  <w:p w:rsidR="00FE17AD" w:rsidRDefault="00FE17AD">
    <w:pPr>
      <w:pStyle w:val="Cabealho"/>
    </w:pPr>
  </w:p>
  <w:p w:rsidR="00FE17AD" w:rsidRDefault="00FE17A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48F6"/>
    <w:multiLevelType w:val="hybridMultilevel"/>
    <w:tmpl w:val="1E8E9E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E602A88"/>
    <w:multiLevelType w:val="hybridMultilevel"/>
    <w:tmpl w:val="97AE877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13F43AD"/>
    <w:multiLevelType w:val="hybridMultilevel"/>
    <w:tmpl w:val="0D48F53E"/>
    <w:lvl w:ilvl="0" w:tplc="948A007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3CA4DA2"/>
    <w:multiLevelType w:val="hybridMultilevel"/>
    <w:tmpl w:val="8B78FA36"/>
    <w:lvl w:ilvl="0" w:tplc="713EC0F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3E03DB2"/>
    <w:multiLevelType w:val="hybridMultilevel"/>
    <w:tmpl w:val="E3FCC5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52A2FDF"/>
    <w:multiLevelType w:val="hybridMultilevel"/>
    <w:tmpl w:val="A5F8B454"/>
    <w:lvl w:ilvl="0" w:tplc="F1DE66A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95F7459"/>
    <w:multiLevelType w:val="hybridMultilevel"/>
    <w:tmpl w:val="86168904"/>
    <w:lvl w:ilvl="0" w:tplc="672C952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9F55C06"/>
    <w:multiLevelType w:val="hybridMultilevel"/>
    <w:tmpl w:val="CFF2F586"/>
    <w:lvl w:ilvl="0" w:tplc="72EA04C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926A01"/>
    <w:multiLevelType w:val="hybridMultilevel"/>
    <w:tmpl w:val="7D186DF0"/>
    <w:lvl w:ilvl="0" w:tplc="2896527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C4D1DBF"/>
    <w:multiLevelType w:val="hybridMultilevel"/>
    <w:tmpl w:val="05D40644"/>
    <w:lvl w:ilvl="0" w:tplc="5EE02AC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EAA50D8"/>
    <w:multiLevelType w:val="hybridMultilevel"/>
    <w:tmpl w:val="0FE8B6F6"/>
    <w:lvl w:ilvl="0" w:tplc="595CB68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F5D2166"/>
    <w:multiLevelType w:val="hybridMultilevel"/>
    <w:tmpl w:val="BF268E50"/>
    <w:lvl w:ilvl="0" w:tplc="4D86A6F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9290529"/>
    <w:multiLevelType w:val="hybridMultilevel"/>
    <w:tmpl w:val="86F02CDA"/>
    <w:lvl w:ilvl="0" w:tplc="57A00DB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A0F06CC"/>
    <w:multiLevelType w:val="hybridMultilevel"/>
    <w:tmpl w:val="AA367F48"/>
    <w:lvl w:ilvl="0" w:tplc="4D008A5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D8F57A1"/>
    <w:multiLevelType w:val="hybridMultilevel"/>
    <w:tmpl w:val="57FE2C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EF544EA"/>
    <w:multiLevelType w:val="hybridMultilevel"/>
    <w:tmpl w:val="238650D6"/>
    <w:lvl w:ilvl="0" w:tplc="F14A298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3"/>
  </w:num>
  <w:num w:numId="3">
    <w:abstractNumId w:val="6"/>
  </w:num>
  <w:num w:numId="4">
    <w:abstractNumId w:val="2"/>
  </w:num>
  <w:num w:numId="5">
    <w:abstractNumId w:val="9"/>
  </w:num>
  <w:num w:numId="6">
    <w:abstractNumId w:val="10"/>
  </w:num>
  <w:num w:numId="7">
    <w:abstractNumId w:val="14"/>
  </w:num>
  <w:num w:numId="8">
    <w:abstractNumId w:val="12"/>
  </w:num>
  <w:num w:numId="9">
    <w:abstractNumId w:val="1"/>
  </w:num>
  <w:num w:numId="10">
    <w:abstractNumId w:val="11"/>
  </w:num>
  <w:num w:numId="11">
    <w:abstractNumId w:val="3"/>
  </w:num>
  <w:num w:numId="12">
    <w:abstractNumId w:val="8"/>
  </w:num>
  <w:num w:numId="13">
    <w:abstractNumId w:val="5"/>
  </w:num>
  <w:num w:numId="14">
    <w:abstractNumId w:val="15"/>
  </w:num>
  <w:num w:numId="15">
    <w:abstractNumId w:val="7"/>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8D1CEB"/>
    <w:rsid w:val="0001355D"/>
    <w:rsid w:val="00021D73"/>
    <w:rsid w:val="00032342"/>
    <w:rsid w:val="0003347B"/>
    <w:rsid w:val="00045107"/>
    <w:rsid w:val="00073258"/>
    <w:rsid w:val="00093AF1"/>
    <w:rsid w:val="00096A3D"/>
    <w:rsid w:val="000A057C"/>
    <w:rsid w:val="000B27F5"/>
    <w:rsid w:val="000C5F9B"/>
    <w:rsid w:val="000C68AF"/>
    <w:rsid w:val="000D68CD"/>
    <w:rsid w:val="000E5AC3"/>
    <w:rsid w:val="00134576"/>
    <w:rsid w:val="00173FE6"/>
    <w:rsid w:val="001B1BC8"/>
    <w:rsid w:val="001B1E9C"/>
    <w:rsid w:val="001B27D3"/>
    <w:rsid w:val="001B38BE"/>
    <w:rsid w:val="001D7E50"/>
    <w:rsid w:val="001F59ED"/>
    <w:rsid w:val="00240B52"/>
    <w:rsid w:val="0028255C"/>
    <w:rsid w:val="002B7F72"/>
    <w:rsid w:val="002E5FFB"/>
    <w:rsid w:val="00311103"/>
    <w:rsid w:val="00327141"/>
    <w:rsid w:val="003452DF"/>
    <w:rsid w:val="00355A30"/>
    <w:rsid w:val="0038081E"/>
    <w:rsid w:val="003A5BBF"/>
    <w:rsid w:val="003B0F36"/>
    <w:rsid w:val="003C2CF4"/>
    <w:rsid w:val="003D7D34"/>
    <w:rsid w:val="003F03A3"/>
    <w:rsid w:val="003F425C"/>
    <w:rsid w:val="00411E37"/>
    <w:rsid w:val="004122E3"/>
    <w:rsid w:val="00423CA6"/>
    <w:rsid w:val="00450618"/>
    <w:rsid w:val="00490CD8"/>
    <w:rsid w:val="00494353"/>
    <w:rsid w:val="004B30C5"/>
    <w:rsid w:val="004F3CA0"/>
    <w:rsid w:val="0051093E"/>
    <w:rsid w:val="00543BE7"/>
    <w:rsid w:val="00557588"/>
    <w:rsid w:val="00595F45"/>
    <w:rsid w:val="005A0E8E"/>
    <w:rsid w:val="005F1674"/>
    <w:rsid w:val="005F2A50"/>
    <w:rsid w:val="005F37AA"/>
    <w:rsid w:val="005F587E"/>
    <w:rsid w:val="00634E12"/>
    <w:rsid w:val="00671B82"/>
    <w:rsid w:val="006729C1"/>
    <w:rsid w:val="006901D7"/>
    <w:rsid w:val="006A2A2E"/>
    <w:rsid w:val="006D0FE1"/>
    <w:rsid w:val="006E376A"/>
    <w:rsid w:val="006E603A"/>
    <w:rsid w:val="0070684F"/>
    <w:rsid w:val="007130E5"/>
    <w:rsid w:val="00742107"/>
    <w:rsid w:val="0074524E"/>
    <w:rsid w:val="00751EC3"/>
    <w:rsid w:val="00783CE5"/>
    <w:rsid w:val="00797844"/>
    <w:rsid w:val="007A03CC"/>
    <w:rsid w:val="007A2971"/>
    <w:rsid w:val="007B7402"/>
    <w:rsid w:val="007C7A30"/>
    <w:rsid w:val="00813583"/>
    <w:rsid w:val="0083160F"/>
    <w:rsid w:val="00840211"/>
    <w:rsid w:val="00863D26"/>
    <w:rsid w:val="00864624"/>
    <w:rsid w:val="00883A90"/>
    <w:rsid w:val="00896D8E"/>
    <w:rsid w:val="008A195A"/>
    <w:rsid w:val="008B65B6"/>
    <w:rsid w:val="008D1CEB"/>
    <w:rsid w:val="008D660F"/>
    <w:rsid w:val="008D7605"/>
    <w:rsid w:val="00901D9E"/>
    <w:rsid w:val="00932831"/>
    <w:rsid w:val="009346B7"/>
    <w:rsid w:val="00937D83"/>
    <w:rsid w:val="00940281"/>
    <w:rsid w:val="009578A8"/>
    <w:rsid w:val="00981209"/>
    <w:rsid w:val="009C0844"/>
    <w:rsid w:val="00A16E57"/>
    <w:rsid w:val="00A21F20"/>
    <w:rsid w:val="00A3305F"/>
    <w:rsid w:val="00A71788"/>
    <w:rsid w:val="00A7525D"/>
    <w:rsid w:val="00A76050"/>
    <w:rsid w:val="00AE6640"/>
    <w:rsid w:val="00B31063"/>
    <w:rsid w:val="00B425D8"/>
    <w:rsid w:val="00B63665"/>
    <w:rsid w:val="00BC664F"/>
    <w:rsid w:val="00BE3A91"/>
    <w:rsid w:val="00C25A26"/>
    <w:rsid w:val="00C30199"/>
    <w:rsid w:val="00C31C8D"/>
    <w:rsid w:val="00C33833"/>
    <w:rsid w:val="00C3742A"/>
    <w:rsid w:val="00C42ECE"/>
    <w:rsid w:val="00C44354"/>
    <w:rsid w:val="00C64E15"/>
    <w:rsid w:val="00C661D0"/>
    <w:rsid w:val="00C749A6"/>
    <w:rsid w:val="00C828D8"/>
    <w:rsid w:val="00CA35CB"/>
    <w:rsid w:val="00CA79E6"/>
    <w:rsid w:val="00CB6922"/>
    <w:rsid w:val="00D05B30"/>
    <w:rsid w:val="00D37B3A"/>
    <w:rsid w:val="00D5347D"/>
    <w:rsid w:val="00D5687D"/>
    <w:rsid w:val="00D7585D"/>
    <w:rsid w:val="00D85F26"/>
    <w:rsid w:val="00D94ADE"/>
    <w:rsid w:val="00DA1050"/>
    <w:rsid w:val="00DA1657"/>
    <w:rsid w:val="00DB40C4"/>
    <w:rsid w:val="00DB772D"/>
    <w:rsid w:val="00DD38EF"/>
    <w:rsid w:val="00DF07C0"/>
    <w:rsid w:val="00E01C99"/>
    <w:rsid w:val="00E06A94"/>
    <w:rsid w:val="00E07FF5"/>
    <w:rsid w:val="00E1767A"/>
    <w:rsid w:val="00E36476"/>
    <w:rsid w:val="00E875CD"/>
    <w:rsid w:val="00E9002F"/>
    <w:rsid w:val="00EC4CE0"/>
    <w:rsid w:val="00ED65EF"/>
    <w:rsid w:val="00EE3C57"/>
    <w:rsid w:val="00EF2E96"/>
    <w:rsid w:val="00F06981"/>
    <w:rsid w:val="00F138CC"/>
    <w:rsid w:val="00F24068"/>
    <w:rsid w:val="00F256FA"/>
    <w:rsid w:val="00F30F07"/>
    <w:rsid w:val="00F4211C"/>
    <w:rsid w:val="00F80DEB"/>
    <w:rsid w:val="00F826AD"/>
    <w:rsid w:val="00F85214"/>
    <w:rsid w:val="00F97556"/>
    <w:rsid w:val="00FA74EC"/>
    <w:rsid w:val="00FE17A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87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iPriority w:val="99"/>
    <w:unhideWhenUsed/>
    <w:rsid w:val="00D7585D"/>
    <w:pPr>
      <w:tabs>
        <w:tab w:val="center" w:pos="4252"/>
        <w:tab w:val="right" w:pos="8504"/>
      </w:tabs>
      <w:spacing w:after="0" w:line="240" w:lineRule="auto"/>
    </w:pPr>
  </w:style>
  <w:style w:type="character" w:customStyle="1" w:styleId="CabealhoChar">
    <w:name w:val="Cabeçalho Char"/>
    <w:aliases w:val="Cabeçalho superior Char"/>
    <w:basedOn w:val="Fontepargpadro"/>
    <w:link w:val="Cabealho"/>
    <w:uiPriority w:val="99"/>
    <w:rsid w:val="00D7585D"/>
  </w:style>
  <w:style w:type="paragraph" w:styleId="Rodap">
    <w:name w:val="footer"/>
    <w:basedOn w:val="Normal"/>
    <w:link w:val="RodapChar"/>
    <w:uiPriority w:val="99"/>
    <w:unhideWhenUsed/>
    <w:rsid w:val="00D7585D"/>
    <w:pPr>
      <w:tabs>
        <w:tab w:val="center" w:pos="4252"/>
        <w:tab w:val="right" w:pos="8504"/>
      </w:tabs>
      <w:spacing w:after="0" w:line="240" w:lineRule="auto"/>
    </w:pPr>
  </w:style>
  <w:style w:type="character" w:customStyle="1" w:styleId="RodapChar">
    <w:name w:val="Rodapé Char"/>
    <w:basedOn w:val="Fontepargpadro"/>
    <w:link w:val="Rodap"/>
    <w:uiPriority w:val="99"/>
    <w:rsid w:val="00D7585D"/>
  </w:style>
  <w:style w:type="paragraph" w:styleId="Textodebalo">
    <w:name w:val="Balloon Text"/>
    <w:basedOn w:val="Normal"/>
    <w:link w:val="TextodebaloChar"/>
    <w:uiPriority w:val="99"/>
    <w:semiHidden/>
    <w:unhideWhenUsed/>
    <w:rsid w:val="00D7585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7585D"/>
    <w:rPr>
      <w:rFonts w:ascii="Tahoma" w:hAnsi="Tahoma" w:cs="Tahoma"/>
      <w:sz w:val="16"/>
      <w:szCs w:val="16"/>
    </w:rPr>
  </w:style>
  <w:style w:type="paragraph" w:styleId="PargrafodaLista">
    <w:name w:val="List Paragraph"/>
    <w:basedOn w:val="Normal"/>
    <w:uiPriority w:val="34"/>
    <w:qFormat/>
    <w:rsid w:val="00F06981"/>
    <w:pPr>
      <w:ind w:left="720"/>
      <w:contextualSpacing/>
    </w:pPr>
  </w:style>
  <w:style w:type="character" w:styleId="TextodoEspaoReservado">
    <w:name w:val="Placeholder Text"/>
    <w:basedOn w:val="Fontepargpadro"/>
    <w:uiPriority w:val="99"/>
    <w:semiHidden/>
    <w:rsid w:val="003A5BBF"/>
    <w:rPr>
      <w:color w:val="808080"/>
    </w:rPr>
  </w:style>
  <w:style w:type="table" w:styleId="Tabelacomgrade">
    <w:name w:val="Table Grid"/>
    <w:basedOn w:val="Tabelanormal"/>
    <w:uiPriority w:val="59"/>
    <w:rsid w:val="003B0F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iPriority w:val="99"/>
    <w:unhideWhenUsed/>
    <w:rsid w:val="00D7585D"/>
    <w:pPr>
      <w:tabs>
        <w:tab w:val="center" w:pos="4252"/>
        <w:tab w:val="right" w:pos="8504"/>
      </w:tabs>
      <w:spacing w:after="0" w:line="240" w:lineRule="auto"/>
    </w:pPr>
  </w:style>
  <w:style w:type="character" w:customStyle="1" w:styleId="CabealhoChar">
    <w:name w:val="Cabeçalho Char"/>
    <w:aliases w:val="Cabeçalho superior Char"/>
    <w:basedOn w:val="Fontepargpadro"/>
    <w:link w:val="Cabealho"/>
    <w:uiPriority w:val="99"/>
    <w:rsid w:val="00D7585D"/>
  </w:style>
  <w:style w:type="paragraph" w:styleId="Rodap">
    <w:name w:val="footer"/>
    <w:basedOn w:val="Normal"/>
    <w:link w:val="RodapChar"/>
    <w:uiPriority w:val="99"/>
    <w:unhideWhenUsed/>
    <w:rsid w:val="00D7585D"/>
    <w:pPr>
      <w:tabs>
        <w:tab w:val="center" w:pos="4252"/>
        <w:tab w:val="right" w:pos="8504"/>
      </w:tabs>
      <w:spacing w:after="0" w:line="240" w:lineRule="auto"/>
    </w:pPr>
  </w:style>
  <w:style w:type="character" w:customStyle="1" w:styleId="RodapChar">
    <w:name w:val="Rodapé Char"/>
    <w:basedOn w:val="Fontepargpadro"/>
    <w:link w:val="Rodap"/>
    <w:uiPriority w:val="99"/>
    <w:rsid w:val="00D7585D"/>
  </w:style>
  <w:style w:type="paragraph" w:styleId="Textodebalo">
    <w:name w:val="Balloon Text"/>
    <w:basedOn w:val="Normal"/>
    <w:link w:val="TextodebaloChar"/>
    <w:uiPriority w:val="99"/>
    <w:semiHidden/>
    <w:unhideWhenUsed/>
    <w:rsid w:val="00D7585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7585D"/>
    <w:rPr>
      <w:rFonts w:ascii="Tahoma" w:hAnsi="Tahoma" w:cs="Tahoma"/>
      <w:sz w:val="16"/>
      <w:szCs w:val="16"/>
    </w:rPr>
  </w:style>
  <w:style w:type="paragraph" w:styleId="PargrafodaLista">
    <w:name w:val="List Paragraph"/>
    <w:basedOn w:val="Normal"/>
    <w:uiPriority w:val="34"/>
    <w:qFormat/>
    <w:rsid w:val="00F06981"/>
    <w:pPr>
      <w:ind w:left="720"/>
      <w:contextualSpacing/>
    </w:pPr>
  </w:style>
  <w:style w:type="character" w:styleId="TextodoEspaoReservado">
    <w:name w:val="Placeholder Text"/>
    <w:basedOn w:val="Fontepargpadro"/>
    <w:uiPriority w:val="99"/>
    <w:semiHidden/>
    <w:rsid w:val="003A5BBF"/>
    <w:rPr>
      <w:color w:val="808080"/>
    </w:rPr>
  </w:style>
  <w:style w:type="table" w:styleId="Tabelacomgrade">
    <w:name w:val="Table Grid"/>
    <w:basedOn w:val="Tabelanormal"/>
    <w:uiPriority w:val="59"/>
    <w:rsid w:val="003B0F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292</Words>
  <Characters>1581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Pollyana</cp:lastModifiedBy>
  <cp:revision>2</cp:revision>
  <cp:lastPrinted>2020-04-26T15:12:00Z</cp:lastPrinted>
  <dcterms:created xsi:type="dcterms:W3CDTF">2020-04-27T11:29:00Z</dcterms:created>
  <dcterms:modified xsi:type="dcterms:W3CDTF">2020-04-27T11:29:00Z</dcterms:modified>
</cp:coreProperties>
</file>